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778" w:rsidRDefault="00C5700C">
      <w:r w:rsidRPr="00C5700C">
        <w:rPr>
          <w:noProof/>
          <w:lang w:eastAsia="ru-RU"/>
        </w:rPr>
        <w:drawing>
          <wp:inline distT="0" distB="0" distL="0" distR="0">
            <wp:extent cx="6930390" cy="9729612"/>
            <wp:effectExtent l="0" t="0" r="3810" b="5080"/>
            <wp:docPr id="1" name="Рисунок 1" descr="C:\Users\Наталия Валерьевна\Pictures\зачисление перев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ия Валерьевна\Pictures\зачисление перев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0" cy="9729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700C" w:rsidRDefault="00C5700C"/>
    <w:p w:rsidR="00C5700C" w:rsidRPr="00BE2B5E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2.6 </w:t>
      </w: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Родителю (законному представителю) может быть отказано в приёме заявления в следующих случаях:</w:t>
      </w:r>
    </w:p>
    <w:p w:rsidR="00C5700C" w:rsidRPr="00BE2B5E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несоответствие поступающего возрастной группе;</w:t>
      </w:r>
    </w:p>
    <w:p w:rsidR="00C5700C" w:rsidRPr="00BE2B5E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медицинско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 заключения</w:t>
      </w: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отсутствие свободных мест в У</w:t>
      </w: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чреждении.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2.7 Каждый учащийся имеет право заниматься в нескольких объединениях, менять их.</w:t>
      </w:r>
    </w:p>
    <w:p w:rsidR="00C5700C" w:rsidRPr="006B5DB9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2.8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м  детей</w:t>
      </w:r>
      <w:proofErr w:type="gramEnd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приказа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директора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 предоставлении  следующих  документов: 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заявления родителей (</w:t>
      </w:r>
      <w:proofErr w:type="gramStart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конных  представителей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или ребенка  (при  достижении  им  15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лет) на имя директора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копии свидетельства о рождении ребенка, а по достижении им 14-летнего возраста копии паспорта;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копии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СНИЛСа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5700C" w:rsidRPr="006B5DB9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медицинской справки о состоянии здоровья ребенка.</w:t>
      </w:r>
    </w:p>
    <w:p w:rsidR="00C5700C" w:rsidRPr="006B5DB9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 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заявлении родителями (законными представителями) ребенка указываю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следующие сведения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C5700C" w:rsidRPr="006B5DB9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фамилия, имя, отчество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 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(последнее – при наличии); </w:t>
      </w:r>
    </w:p>
    <w:p w:rsidR="00C5700C" w:rsidRPr="006B5DB9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proofErr w:type="gramEnd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дата и место рождения; 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>) фамилия, имя, отчество (последнее – при наличии) родителей (законных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редставителей);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сведения о документах, удостоверяющих личность родителей (законных представителей) и ребенка;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номер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СНИЛСа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ребенка;</w:t>
      </w:r>
    </w:p>
    <w:p w:rsidR="00C5700C" w:rsidRPr="006B5DB9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место работы, должность</w:t>
      </w:r>
      <w:r w:rsidRPr="006B5D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 (законных представителей);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адрес регистрации;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контактные телефоны родителей (законных представителей) ребенка.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2.10 Учреждение осуществляет прием указанного заявления в двух формах:</w:t>
      </w:r>
    </w:p>
    <w:p w:rsidR="00C5700C" w:rsidRPr="000E4FCA" w:rsidRDefault="00C5700C" w:rsidP="00C5700C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4FC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</w:t>
      </w:r>
      <w:proofErr w:type="gramEnd"/>
      <w:r w:rsidRPr="000E4F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документ с использованием информационно-коммуникационных сетей общего пользования;</w:t>
      </w:r>
    </w:p>
    <w:p w:rsidR="00C5700C" w:rsidRPr="000E4FCA" w:rsidRDefault="00C5700C" w:rsidP="00C5700C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E4FC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</w:t>
      </w:r>
      <w:proofErr w:type="gramEnd"/>
      <w:r w:rsidRPr="000E4F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бумажном носителе.</w:t>
      </w:r>
    </w:p>
    <w:p w:rsidR="00C5700C" w:rsidRPr="00BE2B5E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2.11 Заявления родителей </w:t>
      </w:r>
      <w:r w:rsidRPr="00845102">
        <w:rPr>
          <w:rFonts w:ascii="Times New Roman" w:eastAsia="Times New Roman" w:hAnsi="Times New Roman" w:cs="Times New Roman"/>
          <w:sz w:val="24"/>
          <w:szCs w:val="24"/>
          <w:lang w:eastAsia="ru-RU"/>
        </w:rPr>
        <w:t>(законных представителей)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фиксируются в Журнале регистрации заявлений о приеме.</w:t>
      </w:r>
    </w:p>
    <w:p w:rsidR="00C5700C" w:rsidRPr="00E03C34" w:rsidRDefault="00C5700C" w:rsidP="00C5700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03C34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03C34">
        <w:rPr>
          <w:rFonts w:ascii="Times New Roman" w:hAnsi="Times New Roman" w:cs="Times New Roman"/>
          <w:sz w:val="24"/>
          <w:szCs w:val="24"/>
        </w:rPr>
        <w:t xml:space="preserve"> Прием заявлений в Учреждение начинается с 1 сентября и проводится в течение всего учебного года.</w:t>
      </w:r>
    </w:p>
    <w:p w:rsidR="00C5700C" w:rsidRDefault="00C5700C" w:rsidP="00C5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700C" w:rsidRDefault="00C5700C" w:rsidP="00C5700C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41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Порядок перевода учащихся на второй и последующий года обучения.</w:t>
      </w:r>
    </w:p>
    <w:p w:rsidR="00C5700C" w:rsidRPr="00424185" w:rsidRDefault="00C5700C" w:rsidP="00C57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4185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Учащиеся, освоившие дополнительную общеобразовательную программу соответствующего года обучения и успешно проше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дшие промежуточную аттестацию, </w:t>
      </w:r>
      <w:r w:rsidRPr="0042418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переводятся на следующий год обучения.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41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Вопросы о переводе учащихся на второй и последующий года обучения рассматриваются на педагогическом совете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и </w:t>
      </w:r>
      <w:r w:rsidRPr="00424185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оформляется приказом директора.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00C" w:rsidRPr="00BE2B5E" w:rsidRDefault="00C5700C" w:rsidP="00C57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E2B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 Порядок перевода учащихся из одного объединения в другое</w:t>
      </w:r>
    </w:p>
    <w:p w:rsidR="00C5700C" w:rsidRPr="00BE2B5E" w:rsidRDefault="00C5700C" w:rsidP="00C570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700C" w:rsidRPr="00BE2B5E" w:rsidRDefault="00C5700C" w:rsidP="00C57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4.1 Перевод учащегося из одного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объединения в другое </w:t>
      </w: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по заявлению родителей (законных представителей).</w:t>
      </w:r>
    </w:p>
    <w:p w:rsidR="00C5700C" w:rsidRPr="00BE2B5E" w:rsidRDefault="00C5700C" w:rsidP="00C57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>4.2 Перевод учащегося из одного детского объединения в другое осуществляется на общих основаниях в соответствии с п.2 настоящего Положения.</w:t>
      </w:r>
    </w:p>
    <w:p w:rsidR="00C5700C" w:rsidRPr="00BE2B5E" w:rsidRDefault="00C5700C" w:rsidP="00C570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Перевод учащегося сопровождается приказом директора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BE2B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указанием причины перевода.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700C" w:rsidRPr="00424185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5700C" w:rsidRPr="00187BA2" w:rsidRDefault="00C5700C" w:rsidP="00C570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BA2">
        <w:rPr>
          <w:rFonts w:ascii="Times New Roman" w:hAnsi="Times New Roman" w:cs="Times New Roman"/>
          <w:b/>
          <w:sz w:val="24"/>
          <w:szCs w:val="24"/>
        </w:rPr>
        <w:t>. Порядок восстановления.</w:t>
      </w:r>
    </w:p>
    <w:p w:rsidR="00C5700C" w:rsidRDefault="00C5700C" w:rsidP="00C5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187BA2">
        <w:rPr>
          <w:rFonts w:ascii="Times New Roman" w:hAnsi="Times New Roman" w:cs="Times New Roman"/>
          <w:sz w:val="24"/>
          <w:szCs w:val="24"/>
        </w:rPr>
        <w:t>.1. В случае отсутствия ребенка на занятиях по уважительным причинам (отъезд, отпуск, болезнь), учащийся имеет право на восстановление обучения по выбранной программе.</w:t>
      </w:r>
    </w:p>
    <w:p w:rsidR="00C5700C" w:rsidRDefault="00C5700C" w:rsidP="00C5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700C" w:rsidRDefault="00C5700C" w:rsidP="00C570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E03C34">
        <w:rPr>
          <w:rFonts w:ascii="Times New Roman" w:hAnsi="Times New Roman" w:cs="Times New Roman"/>
          <w:b/>
          <w:sz w:val="24"/>
          <w:szCs w:val="24"/>
        </w:rPr>
        <w:t>. Порядок отчисления.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Настоящее Положение предусматривает следующие основания отчисления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.1.1.Завершение обучения.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6.1.2. 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инициативе учащегося или родителей (законных представителей) несовершеннолетнего учащегося, в том числе в случае перевода учащегося для продолжения освоения дополнительной 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общеобразовательной программы в другую организацию, осуществляющую образовательную деятельность.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.1.3.По инициативе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-в случае прекращения посещения занятий учащимся без уважительной причины в течение длительного срока (не менее 2-х месяцев);</w:t>
      </w:r>
    </w:p>
    <w:p w:rsidR="00C5700C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случае применения к учащемуся, достигшему возраста пятнадцати лет, отчисления как меры дисциплинарного взыскания, в случае неоднократных грубых нарушений Устава и правил поведения </w:t>
      </w:r>
      <w:proofErr w:type="gramStart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 в</w:t>
      </w:r>
      <w:proofErr w:type="gramEnd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причинение ущерба жизни, здоровью учащихся, сотрудников и посетителей учреждения; причинение ущерба имуществу учащихся, сотрудников и посе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тителей; дезорганизация работы У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чреждения. Отчисление учащегося в этом случае применяется, если меры воспитательного характера не дали результата и дальнейшее пребывание учащегося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чреждении оказывает отрицательное влияние на других учащихся, нарушает их права, права работников учреждения. Решение об отчислении учащегося принимается с учетом мнения родителей (законных представителей).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6.1.4 По личной инициативе учащегося или родителей (законных представителей).</w:t>
      </w:r>
    </w:p>
    <w:p w:rsidR="00C5700C" w:rsidRPr="00383DC7" w:rsidRDefault="00C5700C" w:rsidP="00C570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6.1.5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 обстоятельствам, не зависящим от воли учащегося или родителей (законных представителей) несовершеннолетнего обучающегося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</w:t>
      </w:r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C5700C" w:rsidRPr="00383DC7" w:rsidRDefault="00C5700C" w:rsidP="00C5700C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увольнение</w:t>
      </w:r>
      <w:proofErr w:type="gramEnd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педагога;</w:t>
      </w:r>
    </w:p>
    <w:p w:rsidR="00C5700C" w:rsidRPr="00383DC7" w:rsidRDefault="00C5700C" w:rsidP="00C5700C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смена</w:t>
      </w:r>
      <w:proofErr w:type="gramEnd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места жительства ребенка;</w:t>
      </w:r>
    </w:p>
    <w:p w:rsidR="00C5700C" w:rsidRPr="00383DC7" w:rsidRDefault="00C5700C" w:rsidP="00C5700C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длительный</w:t>
      </w:r>
      <w:proofErr w:type="gramEnd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отпуск педагога (более 1 года), в </w:t>
      </w:r>
      <w:proofErr w:type="spellStart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. декретный отпуск, в случае отсутствия у Учреждения возможности обеспечить замену педагога;</w:t>
      </w:r>
    </w:p>
    <w:p w:rsidR="00C5700C" w:rsidRPr="00383DC7" w:rsidRDefault="00C5700C" w:rsidP="00C5700C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>ликвидация</w:t>
      </w:r>
      <w:proofErr w:type="gramEnd"/>
      <w:r w:rsidRPr="00383D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Учреждения.</w:t>
      </w:r>
    </w:p>
    <w:p w:rsidR="00C5700C" w:rsidRPr="00816B05" w:rsidRDefault="00C5700C" w:rsidP="00C570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6.1.6 Н</w:t>
      </w:r>
      <w:r w:rsidRPr="00383DC7">
        <w:rPr>
          <w:rFonts w:ascii="Times New Roman" w:hAnsi="Times New Roman" w:cs="Times New Roman"/>
          <w:sz w:val="24"/>
          <w:szCs w:val="24"/>
        </w:rPr>
        <w:t>а основании медицинского заключения о состоянии здоровья, препятствующего дальнейш</w:t>
      </w:r>
      <w:r>
        <w:rPr>
          <w:rFonts w:ascii="Times New Roman" w:hAnsi="Times New Roman" w:cs="Times New Roman"/>
          <w:sz w:val="24"/>
          <w:szCs w:val="24"/>
        </w:rPr>
        <w:t>ему обучению в У</w:t>
      </w:r>
      <w:r w:rsidRPr="00383DC7">
        <w:rPr>
          <w:rFonts w:ascii="Times New Roman" w:hAnsi="Times New Roman" w:cs="Times New Roman"/>
          <w:sz w:val="24"/>
          <w:szCs w:val="24"/>
        </w:rPr>
        <w:t>чреждении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5700C" w:rsidRDefault="00C5700C" w:rsidP="00C570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383DC7">
        <w:rPr>
          <w:rFonts w:ascii="Times New Roman" w:hAnsi="Times New Roman" w:cs="Times New Roman"/>
          <w:sz w:val="24"/>
          <w:szCs w:val="24"/>
        </w:rPr>
        <w:t>.2. Отчисление учащихся может производиться в течение учебного года.</w:t>
      </w:r>
      <w:r w:rsidRPr="00383DC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6</w:t>
      </w:r>
      <w:r w:rsidRPr="00383DC7">
        <w:rPr>
          <w:rFonts w:ascii="Times New Roman" w:hAnsi="Times New Roman" w:cs="Times New Roman"/>
          <w:sz w:val="24"/>
          <w:szCs w:val="24"/>
        </w:rPr>
        <w:t>.3. Не допускается отчисление учащихся во время болезни.</w:t>
      </w:r>
      <w:r w:rsidRPr="00383DC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6</w:t>
      </w:r>
      <w:r w:rsidRPr="00383DC7">
        <w:rPr>
          <w:rFonts w:ascii="Times New Roman" w:hAnsi="Times New Roman" w:cs="Times New Roman"/>
          <w:sz w:val="24"/>
          <w:szCs w:val="24"/>
        </w:rPr>
        <w:t>.4. Основанием для отчисления учащ</w:t>
      </w:r>
      <w:r>
        <w:rPr>
          <w:rFonts w:ascii="Times New Roman" w:hAnsi="Times New Roman" w:cs="Times New Roman"/>
          <w:sz w:val="24"/>
          <w:szCs w:val="24"/>
        </w:rPr>
        <w:t>ихся является приказ директора У</w:t>
      </w:r>
      <w:r w:rsidRPr="00383DC7">
        <w:rPr>
          <w:rFonts w:ascii="Times New Roman" w:hAnsi="Times New Roman" w:cs="Times New Roman"/>
          <w:sz w:val="24"/>
          <w:szCs w:val="24"/>
        </w:rPr>
        <w:t>чреждения.</w:t>
      </w:r>
      <w:r w:rsidRPr="00383DC7">
        <w:rPr>
          <w:rFonts w:ascii="Times New Roman" w:hAnsi="Times New Roman" w:cs="Times New Roman"/>
          <w:sz w:val="24"/>
          <w:szCs w:val="24"/>
        </w:rPr>
        <w:br/>
      </w:r>
    </w:p>
    <w:p w:rsidR="00C5700C" w:rsidRDefault="00C5700C">
      <w:bookmarkStart w:id="0" w:name="_GoBack"/>
      <w:bookmarkEnd w:id="0"/>
    </w:p>
    <w:sectPr w:rsidR="00C5700C" w:rsidSect="00C5700C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E3FA4"/>
    <w:multiLevelType w:val="hybridMultilevel"/>
    <w:tmpl w:val="753AA538"/>
    <w:lvl w:ilvl="0" w:tplc="578867D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503DC3"/>
    <w:multiLevelType w:val="multilevel"/>
    <w:tmpl w:val="DB9EB6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74C151B0"/>
    <w:multiLevelType w:val="hybridMultilevel"/>
    <w:tmpl w:val="3C981846"/>
    <w:lvl w:ilvl="0" w:tplc="578867D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C27"/>
    <w:rsid w:val="00154C27"/>
    <w:rsid w:val="00C5700C"/>
    <w:rsid w:val="00F5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28170-1B84-48D8-8FB9-B2F4FACA4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715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Валерьевна</dc:creator>
  <cp:keywords/>
  <dc:description/>
  <cp:lastModifiedBy>Наталия Валерьевна</cp:lastModifiedBy>
  <cp:revision>2</cp:revision>
  <dcterms:created xsi:type="dcterms:W3CDTF">2020-01-29T11:23:00Z</dcterms:created>
  <dcterms:modified xsi:type="dcterms:W3CDTF">2020-01-29T11:27:00Z</dcterms:modified>
</cp:coreProperties>
</file>